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3E08" w14:textId="1614CB7D" w:rsidR="00577FEA" w:rsidRDefault="00236DC5" w:rsidP="009C76E4">
      <w:pPr>
        <w:jc w:val="right"/>
      </w:pPr>
      <w:r>
        <w:t>Załącznik nr 2</w:t>
      </w:r>
    </w:p>
    <w:p w14:paraId="1F754008" w14:textId="0481B2EC" w:rsidR="00BE0D19" w:rsidRPr="009C76E4" w:rsidRDefault="000E4824" w:rsidP="001F45BD">
      <w:pPr>
        <w:jc w:val="center"/>
        <w:rPr>
          <w:b/>
          <w:bCs/>
          <w:sz w:val="28"/>
          <w:szCs w:val="28"/>
        </w:rPr>
      </w:pPr>
      <w:r w:rsidRPr="009C76E4">
        <w:rPr>
          <w:b/>
          <w:bCs/>
          <w:sz w:val="28"/>
          <w:szCs w:val="28"/>
        </w:rPr>
        <w:t>FORMULARZ WYCENY</w:t>
      </w:r>
    </w:p>
    <w:p w14:paraId="05B4AB95" w14:textId="69C34D84" w:rsidR="006E4C4A" w:rsidRPr="001F45BD" w:rsidRDefault="006E4C4A" w:rsidP="001F45BD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1418"/>
        <w:gridCol w:w="4428"/>
        <w:gridCol w:w="1076"/>
        <w:gridCol w:w="1411"/>
        <w:gridCol w:w="2359"/>
        <w:gridCol w:w="1334"/>
        <w:gridCol w:w="1861"/>
      </w:tblGrid>
      <w:tr w:rsidR="00BE0D19" w14:paraId="67206A1A" w14:textId="77777777" w:rsidTr="00043EEE">
        <w:tc>
          <w:tcPr>
            <w:tcW w:w="1418" w:type="dxa"/>
          </w:tcPr>
          <w:p w14:paraId="7F2733CA" w14:textId="77777777" w:rsidR="00E924B9" w:rsidRDefault="00E924B9" w:rsidP="00E924B9">
            <w:pPr>
              <w:jc w:val="center"/>
            </w:pPr>
          </w:p>
          <w:p w14:paraId="1DFAC339" w14:textId="77777777" w:rsidR="00BE0D19" w:rsidRDefault="00BE0D19" w:rsidP="00E924B9">
            <w:pPr>
              <w:jc w:val="center"/>
            </w:pPr>
            <w:r>
              <w:t>Lp.</w:t>
            </w:r>
          </w:p>
        </w:tc>
        <w:tc>
          <w:tcPr>
            <w:tcW w:w="4428" w:type="dxa"/>
          </w:tcPr>
          <w:p w14:paraId="3820187B" w14:textId="77777777" w:rsidR="00E924B9" w:rsidRDefault="00E924B9" w:rsidP="00E924B9">
            <w:pPr>
              <w:jc w:val="center"/>
            </w:pPr>
          </w:p>
          <w:p w14:paraId="4257F80E" w14:textId="77777777" w:rsidR="00BE0D19" w:rsidRDefault="00BE0D19" w:rsidP="00E924B9">
            <w:pPr>
              <w:jc w:val="center"/>
            </w:pPr>
            <w:r>
              <w:t>Opis</w:t>
            </w:r>
          </w:p>
        </w:tc>
        <w:tc>
          <w:tcPr>
            <w:tcW w:w="1076" w:type="dxa"/>
          </w:tcPr>
          <w:p w14:paraId="43D414F7" w14:textId="77777777" w:rsidR="00E924B9" w:rsidRDefault="00E924B9" w:rsidP="00E924B9">
            <w:pPr>
              <w:jc w:val="center"/>
            </w:pPr>
          </w:p>
          <w:p w14:paraId="5F0245A0" w14:textId="77777777" w:rsidR="00BE0D19" w:rsidRDefault="00BE0D19" w:rsidP="00E924B9">
            <w:pPr>
              <w:jc w:val="center"/>
            </w:pPr>
            <w:r>
              <w:t>Ilość</w:t>
            </w:r>
            <w:r w:rsidR="00357952">
              <w:t xml:space="preserve"> godzin</w:t>
            </w:r>
          </w:p>
          <w:p w14:paraId="3A352671" w14:textId="4C41A652" w:rsidR="00357952" w:rsidRDefault="00357952" w:rsidP="00E924B9">
            <w:pPr>
              <w:jc w:val="center"/>
            </w:pPr>
          </w:p>
        </w:tc>
        <w:tc>
          <w:tcPr>
            <w:tcW w:w="1411" w:type="dxa"/>
          </w:tcPr>
          <w:p w14:paraId="2410874F" w14:textId="77777777" w:rsidR="00BE0D19" w:rsidRDefault="00BE0D19" w:rsidP="00E924B9">
            <w:pPr>
              <w:jc w:val="center"/>
            </w:pPr>
            <w:r>
              <w:t>Cena jednostkowa netto</w:t>
            </w:r>
          </w:p>
        </w:tc>
        <w:tc>
          <w:tcPr>
            <w:tcW w:w="2359" w:type="dxa"/>
          </w:tcPr>
          <w:p w14:paraId="29239567" w14:textId="77777777" w:rsidR="00E924B9" w:rsidRDefault="00E924B9" w:rsidP="00E924B9">
            <w:pPr>
              <w:jc w:val="center"/>
            </w:pPr>
          </w:p>
          <w:p w14:paraId="552750A1" w14:textId="77777777" w:rsidR="00BE0D19" w:rsidRDefault="00BE0D19" w:rsidP="00E924B9">
            <w:pPr>
              <w:jc w:val="center"/>
            </w:pPr>
            <w:r>
              <w:t>Wartość netto</w:t>
            </w:r>
          </w:p>
        </w:tc>
        <w:tc>
          <w:tcPr>
            <w:tcW w:w="1334" w:type="dxa"/>
          </w:tcPr>
          <w:p w14:paraId="604D23E0" w14:textId="77777777" w:rsidR="00E924B9" w:rsidRDefault="00E924B9" w:rsidP="00E924B9">
            <w:pPr>
              <w:jc w:val="center"/>
            </w:pPr>
          </w:p>
          <w:p w14:paraId="0A663E17" w14:textId="77777777" w:rsidR="00BE0D19" w:rsidRDefault="00BE0D19" w:rsidP="00E924B9">
            <w:pPr>
              <w:jc w:val="center"/>
            </w:pPr>
            <w:r>
              <w:t>%VAT</w:t>
            </w:r>
          </w:p>
        </w:tc>
        <w:tc>
          <w:tcPr>
            <w:tcW w:w="1861" w:type="dxa"/>
          </w:tcPr>
          <w:p w14:paraId="0F68B98C" w14:textId="77777777" w:rsidR="00E924B9" w:rsidRDefault="00E924B9" w:rsidP="00E924B9">
            <w:pPr>
              <w:jc w:val="center"/>
            </w:pPr>
          </w:p>
          <w:p w14:paraId="3FA2E462" w14:textId="77777777" w:rsidR="00BE0D19" w:rsidRDefault="00BE0D19" w:rsidP="00E924B9">
            <w:pPr>
              <w:jc w:val="center"/>
            </w:pPr>
            <w:r>
              <w:t>Wartość brutto</w:t>
            </w:r>
          </w:p>
        </w:tc>
      </w:tr>
      <w:tr w:rsidR="00043EEE" w14:paraId="3B5CF763" w14:textId="77777777" w:rsidTr="005C7B1C">
        <w:tc>
          <w:tcPr>
            <w:tcW w:w="13887" w:type="dxa"/>
            <w:gridSpan w:val="7"/>
          </w:tcPr>
          <w:p w14:paraId="792FD721" w14:textId="7A57FD00" w:rsidR="00043EEE" w:rsidRDefault="00043EEE" w:rsidP="005C7B1C">
            <w:r>
              <w:t>Wariant podstawowy:</w:t>
            </w:r>
          </w:p>
        </w:tc>
      </w:tr>
      <w:tr w:rsidR="00BE0D19" w14:paraId="5F7A6BB1" w14:textId="77777777" w:rsidTr="00043EEE">
        <w:tc>
          <w:tcPr>
            <w:tcW w:w="1418" w:type="dxa"/>
          </w:tcPr>
          <w:p w14:paraId="619353DD" w14:textId="4EFC4B26" w:rsidR="00BE0D19" w:rsidRDefault="006B2782">
            <w:r>
              <w:t>1.</w:t>
            </w:r>
          </w:p>
        </w:tc>
        <w:tc>
          <w:tcPr>
            <w:tcW w:w="4428" w:type="dxa"/>
          </w:tcPr>
          <w:p w14:paraId="6C053F1E" w14:textId="0ADFB4F9" w:rsidR="00BE0D19" w:rsidRDefault="00B55496">
            <w:r>
              <w:t>Świadczenie na zlecenie Zamawiającego Wsparcia Technicznego w bieżącej obsłudze posiadanych przez Zamawiającego elementów infrastruktury se</w:t>
            </w:r>
            <w:r w:rsidR="0090771A">
              <w:t>r</w:t>
            </w:r>
            <w:r>
              <w:t>werowej i środowiska aplikacyjnego Microsoft</w:t>
            </w:r>
            <w:r w:rsidR="00B65E57">
              <w:t>, zgodnie z wymaganiami określonymi w OPZ, do wykorzystania przez okres 12 miesięcy</w:t>
            </w:r>
          </w:p>
        </w:tc>
        <w:tc>
          <w:tcPr>
            <w:tcW w:w="1076" w:type="dxa"/>
          </w:tcPr>
          <w:p w14:paraId="363E7DAC" w14:textId="77777777" w:rsidR="00BE0D19" w:rsidRDefault="00BE0D19"/>
          <w:p w14:paraId="20534914" w14:textId="2B13E77F" w:rsidR="00700B07" w:rsidRDefault="003E1715">
            <w:r>
              <w:t>200</w:t>
            </w:r>
          </w:p>
        </w:tc>
        <w:tc>
          <w:tcPr>
            <w:tcW w:w="1411" w:type="dxa"/>
          </w:tcPr>
          <w:p w14:paraId="36273C63" w14:textId="77777777" w:rsidR="00BE0D19" w:rsidRDefault="00BE0D19"/>
        </w:tc>
        <w:tc>
          <w:tcPr>
            <w:tcW w:w="2359" w:type="dxa"/>
          </w:tcPr>
          <w:p w14:paraId="1A447DAE" w14:textId="77777777" w:rsidR="00BE0D19" w:rsidRDefault="00BE0D19"/>
        </w:tc>
        <w:tc>
          <w:tcPr>
            <w:tcW w:w="1334" w:type="dxa"/>
          </w:tcPr>
          <w:p w14:paraId="50963C46" w14:textId="77777777" w:rsidR="00BE0D19" w:rsidRDefault="00BE0D19"/>
        </w:tc>
        <w:tc>
          <w:tcPr>
            <w:tcW w:w="1861" w:type="dxa"/>
          </w:tcPr>
          <w:p w14:paraId="2E932EE2" w14:textId="77777777" w:rsidR="00BE0D19" w:rsidRDefault="00BE0D19"/>
        </w:tc>
      </w:tr>
      <w:tr w:rsidR="00122A5F" w14:paraId="4AABCDBA" w14:textId="77777777" w:rsidTr="00043EEE">
        <w:tc>
          <w:tcPr>
            <w:tcW w:w="1418" w:type="dxa"/>
          </w:tcPr>
          <w:p w14:paraId="65BE347C" w14:textId="17C71A71" w:rsidR="00122A5F" w:rsidRPr="00043EEE" w:rsidRDefault="00122A5F"/>
        </w:tc>
        <w:tc>
          <w:tcPr>
            <w:tcW w:w="4428" w:type="dxa"/>
          </w:tcPr>
          <w:p w14:paraId="4CF0708F" w14:textId="1043E579" w:rsidR="00122A5F" w:rsidRPr="00043EEE" w:rsidRDefault="00122A5F"/>
        </w:tc>
        <w:tc>
          <w:tcPr>
            <w:tcW w:w="1076" w:type="dxa"/>
          </w:tcPr>
          <w:p w14:paraId="3F1AECED" w14:textId="43D2FD15" w:rsidR="00122A5F" w:rsidRDefault="00122A5F"/>
        </w:tc>
        <w:tc>
          <w:tcPr>
            <w:tcW w:w="1411" w:type="dxa"/>
          </w:tcPr>
          <w:p w14:paraId="070004D0" w14:textId="77777777" w:rsidR="00122A5F" w:rsidRDefault="00122A5F"/>
        </w:tc>
        <w:tc>
          <w:tcPr>
            <w:tcW w:w="2359" w:type="dxa"/>
          </w:tcPr>
          <w:p w14:paraId="26C54255" w14:textId="77777777" w:rsidR="00122A5F" w:rsidRDefault="00122A5F"/>
        </w:tc>
        <w:tc>
          <w:tcPr>
            <w:tcW w:w="1334" w:type="dxa"/>
          </w:tcPr>
          <w:p w14:paraId="788E7524" w14:textId="77777777" w:rsidR="00122A5F" w:rsidRDefault="00122A5F"/>
        </w:tc>
        <w:tc>
          <w:tcPr>
            <w:tcW w:w="1861" w:type="dxa"/>
          </w:tcPr>
          <w:p w14:paraId="0C30E41C" w14:textId="77777777" w:rsidR="00122A5F" w:rsidRDefault="00122A5F"/>
        </w:tc>
      </w:tr>
      <w:tr w:rsidR="00C07CB1" w14:paraId="35514FA2" w14:textId="77777777" w:rsidTr="00043EEE">
        <w:tc>
          <w:tcPr>
            <w:tcW w:w="1418" w:type="dxa"/>
          </w:tcPr>
          <w:p w14:paraId="58ADE390" w14:textId="77777777" w:rsidR="00C07CB1" w:rsidRDefault="00C07CB1">
            <w:pPr>
              <w:rPr>
                <w:highlight w:val="yellow"/>
              </w:rPr>
            </w:pPr>
          </w:p>
        </w:tc>
        <w:tc>
          <w:tcPr>
            <w:tcW w:w="4428" w:type="dxa"/>
          </w:tcPr>
          <w:p w14:paraId="21FFE095" w14:textId="77777777" w:rsidR="00C07CB1" w:rsidRPr="00122A5F" w:rsidRDefault="00C07CB1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14:paraId="705782BA" w14:textId="77777777" w:rsidR="00C07CB1" w:rsidRPr="00122A5F" w:rsidRDefault="00C07CB1">
            <w:pPr>
              <w:rPr>
                <w:highlight w:val="yellow"/>
              </w:rPr>
            </w:pPr>
          </w:p>
        </w:tc>
        <w:tc>
          <w:tcPr>
            <w:tcW w:w="1411" w:type="dxa"/>
          </w:tcPr>
          <w:p w14:paraId="683F082A" w14:textId="77777777" w:rsidR="00C07CB1" w:rsidRDefault="00C07CB1"/>
        </w:tc>
        <w:tc>
          <w:tcPr>
            <w:tcW w:w="2359" w:type="dxa"/>
          </w:tcPr>
          <w:p w14:paraId="552910FE" w14:textId="77777777" w:rsidR="00C07CB1" w:rsidRDefault="00C07CB1"/>
        </w:tc>
        <w:tc>
          <w:tcPr>
            <w:tcW w:w="1334" w:type="dxa"/>
          </w:tcPr>
          <w:p w14:paraId="237DC308" w14:textId="77777777" w:rsidR="00C07CB1" w:rsidRDefault="00C07CB1"/>
        </w:tc>
        <w:tc>
          <w:tcPr>
            <w:tcW w:w="1861" w:type="dxa"/>
          </w:tcPr>
          <w:p w14:paraId="2AAFCCD2" w14:textId="77777777" w:rsidR="00C07CB1" w:rsidRDefault="00C07CB1"/>
        </w:tc>
      </w:tr>
      <w:tr w:rsidR="000C40C6" w14:paraId="42FAF714" w14:textId="77777777" w:rsidTr="005E5D46">
        <w:tc>
          <w:tcPr>
            <w:tcW w:w="13887" w:type="dxa"/>
            <w:gridSpan w:val="7"/>
          </w:tcPr>
          <w:p w14:paraId="6585397A" w14:textId="4071816B" w:rsidR="000C40C6" w:rsidRDefault="000C40C6">
            <w:r>
              <w:t>Dodatkow</w:t>
            </w:r>
            <w:r w:rsidR="00E32896">
              <w:t>e</w:t>
            </w:r>
            <w:r>
              <w:t xml:space="preserve"> wariant</w:t>
            </w:r>
            <w:r w:rsidR="00E32896">
              <w:t>y</w:t>
            </w:r>
            <w:r>
              <w:t>:</w:t>
            </w:r>
          </w:p>
        </w:tc>
      </w:tr>
      <w:tr w:rsidR="001F45BD" w14:paraId="3793A644" w14:textId="77777777" w:rsidTr="00043EEE">
        <w:tc>
          <w:tcPr>
            <w:tcW w:w="1418" w:type="dxa"/>
          </w:tcPr>
          <w:p w14:paraId="65012826" w14:textId="3FDBD1D6" w:rsidR="001F45BD" w:rsidRDefault="009E4469" w:rsidP="001F45BD">
            <w:r>
              <w:t>2.</w:t>
            </w:r>
          </w:p>
        </w:tc>
        <w:tc>
          <w:tcPr>
            <w:tcW w:w="4428" w:type="dxa"/>
          </w:tcPr>
          <w:p w14:paraId="786E2493" w14:textId="492E4116" w:rsidR="001F45BD" w:rsidRDefault="001F45BD" w:rsidP="001F45BD">
            <w:r>
              <w:t>Świadczenie na zlecenie Zamawiającego Wsparcia Technicznego w bieżącej obsłudze posiadanych przez Zamawiającego elementów infrastruktury serwerowej i środowiska aplikacyjnego Microsoft, zgodnie z wymaganiami określonymi w OPZ, do wykorzystania przez okres 12 miesięcy</w:t>
            </w:r>
          </w:p>
        </w:tc>
        <w:tc>
          <w:tcPr>
            <w:tcW w:w="1076" w:type="dxa"/>
          </w:tcPr>
          <w:p w14:paraId="0E83C89B" w14:textId="77777777" w:rsidR="001F45BD" w:rsidRDefault="001F45BD" w:rsidP="001F45BD"/>
          <w:p w14:paraId="347E1563" w14:textId="4973AA7F" w:rsidR="001F45BD" w:rsidRDefault="00E32896" w:rsidP="001F45BD">
            <w:r>
              <w:t>100</w:t>
            </w:r>
          </w:p>
        </w:tc>
        <w:tc>
          <w:tcPr>
            <w:tcW w:w="1411" w:type="dxa"/>
          </w:tcPr>
          <w:p w14:paraId="640745B6" w14:textId="4C22AFE9" w:rsidR="001F45BD" w:rsidRDefault="001F45BD" w:rsidP="001F45BD">
            <w:pPr>
              <w:jc w:val="right"/>
            </w:pPr>
          </w:p>
        </w:tc>
        <w:tc>
          <w:tcPr>
            <w:tcW w:w="2359" w:type="dxa"/>
          </w:tcPr>
          <w:p w14:paraId="060A53A7" w14:textId="77777777" w:rsidR="001F45BD" w:rsidRDefault="001F45BD" w:rsidP="001F45BD"/>
        </w:tc>
        <w:tc>
          <w:tcPr>
            <w:tcW w:w="1334" w:type="dxa"/>
          </w:tcPr>
          <w:p w14:paraId="5537DCCC" w14:textId="5DD191AA" w:rsidR="001F45BD" w:rsidRDefault="001F45BD" w:rsidP="001F45BD"/>
        </w:tc>
        <w:tc>
          <w:tcPr>
            <w:tcW w:w="1861" w:type="dxa"/>
          </w:tcPr>
          <w:p w14:paraId="5B1E619D" w14:textId="77777777" w:rsidR="001F45BD" w:rsidRDefault="001F45BD" w:rsidP="001F45BD"/>
        </w:tc>
      </w:tr>
      <w:tr w:rsidR="00E32896" w14:paraId="064F2577" w14:textId="77777777" w:rsidTr="00043EEE">
        <w:tc>
          <w:tcPr>
            <w:tcW w:w="1418" w:type="dxa"/>
          </w:tcPr>
          <w:p w14:paraId="38671805" w14:textId="3C2BB9E8" w:rsidR="00E32896" w:rsidRPr="00043EEE" w:rsidRDefault="00E32896" w:rsidP="00E32896"/>
        </w:tc>
        <w:tc>
          <w:tcPr>
            <w:tcW w:w="4428" w:type="dxa"/>
          </w:tcPr>
          <w:p w14:paraId="661143F1" w14:textId="6C19FDD5" w:rsidR="00E32896" w:rsidRPr="00043EEE" w:rsidRDefault="00E32896" w:rsidP="00E32896"/>
        </w:tc>
        <w:tc>
          <w:tcPr>
            <w:tcW w:w="1076" w:type="dxa"/>
          </w:tcPr>
          <w:p w14:paraId="3F68635F" w14:textId="4C4E1F77" w:rsidR="00E32896" w:rsidRDefault="00E32896" w:rsidP="00E32896"/>
        </w:tc>
        <w:tc>
          <w:tcPr>
            <w:tcW w:w="1411" w:type="dxa"/>
          </w:tcPr>
          <w:p w14:paraId="22B8FFCA" w14:textId="77777777" w:rsidR="00E32896" w:rsidRDefault="00E32896" w:rsidP="00E32896">
            <w:pPr>
              <w:jc w:val="right"/>
            </w:pPr>
          </w:p>
        </w:tc>
        <w:tc>
          <w:tcPr>
            <w:tcW w:w="2359" w:type="dxa"/>
          </w:tcPr>
          <w:p w14:paraId="2E39BEC7" w14:textId="77777777" w:rsidR="00E32896" w:rsidRDefault="00E32896" w:rsidP="00E32896"/>
        </w:tc>
        <w:tc>
          <w:tcPr>
            <w:tcW w:w="1334" w:type="dxa"/>
          </w:tcPr>
          <w:p w14:paraId="78589C53" w14:textId="77777777" w:rsidR="00E32896" w:rsidRDefault="00E32896" w:rsidP="00E32896"/>
        </w:tc>
        <w:tc>
          <w:tcPr>
            <w:tcW w:w="1861" w:type="dxa"/>
          </w:tcPr>
          <w:p w14:paraId="7A7219A7" w14:textId="77777777" w:rsidR="00E32896" w:rsidRDefault="00E32896" w:rsidP="00E32896"/>
        </w:tc>
      </w:tr>
      <w:tr w:rsidR="00E32896" w14:paraId="008BB1BC" w14:textId="77777777" w:rsidTr="00043EEE">
        <w:tc>
          <w:tcPr>
            <w:tcW w:w="1418" w:type="dxa"/>
          </w:tcPr>
          <w:p w14:paraId="10A0D509" w14:textId="77777777" w:rsidR="00E32896" w:rsidRDefault="00E32896" w:rsidP="00CE1C9A"/>
        </w:tc>
        <w:tc>
          <w:tcPr>
            <w:tcW w:w="4428" w:type="dxa"/>
          </w:tcPr>
          <w:p w14:paraId="0519795D" w14:textId="77777777" w:rsidR="00E32896" w:rsidRPr="00122A5F" w:rsidRDefault="00E32896" w:rsidP="00CE1C9A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14:paraId="3D519603" w14:textId="77777777" w:rsidR="00E32896" w:rsidRPr="00122A5F" w:rsidRDefault="00E32896" w:rsidP="00CE1C9A">
            <w:pPr>
              <w:rPr>
                <w:highlight w:val="yellow"/>
              </w:rPr>
            </w:pPr>
          </w:p>
        </w:tc>
        <w:tc>
          <w:tcPr>
            <w:tcW w:w="1411" w:type="dxa"/>
          </w:tcPr>
          <w:p w14:paraId="7DF4D7E3" w14:textId="77777777" w:rsidR="00E32896" w:rsidRDefault="00E32896" w:rsidP="00CE1C9A">
            <w:pPr>
              <w:jc w:val="right"/>
            </w:pPr>
          </w:p>
        </w:tc>
        <w:tc>
          <w:tcPr>
            <w:tcW w:w="2359" w:type="dxa"/>
          </w:tcPr>
          <w:p w14:paraId="350B27C3" w14:textId="77777777" w:rsidR="00E32896" w:rsidRDefault="00E32896" w:rsidP="00CE1C9A"/>
        </w:tc>
        <w:tc>
          <w:tcPr>
            <w:tcW w:w="1334" w:type="dxa"/>
          </w:tcPr>
          <w:p w14:paraId="080126E8" w14:textId="77777777" w:rsidR="00E32896" w:rsidRDefault="00E32896" w:rsidP="00CE1C9A"/>
        </w:tc>
        <w:tc>
          <w:tcPr>
            <w:tcW w:w="1861" w:type="dxa"/>
          </w:tcPr>
          <w:p w14:paraId="2F3E3533" w14:textId="77777777" w:rsidR="00E32896" w:rsidRDefault="00E32896" w:rsidP="00CE1C9A"/>
        </w:tc>
      </w:tr>
      <w:tr w:rsidR="00E32896" w14:paraId="0B206815" w14:textId="77777777" w:rsidTr="00043EEE">
        <w:tc>
          <w:tcPr>
            <w:tcW w:w="1418" w:type="dxa"/>
          </w:tcPr>
          <w:p w14:paraId="4FB5A2A1" w14:textId="6F0DE132" w:rsidR="00E32896" w:rsidRDefault="00E32896" w:rsidP="005C7B1C">
            <w:r>
              <w:t>3.</w:t>
            </w:r>
          </w:p>
        </w:tc>
        <w:tc>
          <w:tcPr>
            <w:tcW w:w="4428" w:type="dxa"/>
          </w:tcPr>
          <w:p w14:paraId="062CE33E" w14:textId="77777777" w:rsidR="00E32896" w:rsidRDefault="00E32896" w:rsidP="005C7B1C">
            <w:r>
              <w:t xml:space="preserve">Świadczenie na zlecenie Zamawiającego Wsparcia Technicznego w bieżącej obsłudze posiadanych przez Zamawiającego elementów infrastruktury serwerowej i środowiska </w:t>
            </w:r>
            <w:r>
              <w:lastRenderedPageBreak/>
              <w:t>aplikacyjnego Microsoft, zgodnie z wymaganiami określonymi w OPZ, do wykorzystania przez okres 12 miesięcy</w:t>
            </w:r>
          </w:p>
        </w:tc>
        <w:tc>
          <w:tcPr>
            <w:tcW w:w="1076" w:type="dxa"/>
          </w:tcPr>
          <w:p w14:paraId="03167275" w14:textId="77777777" w:rsidR="00E32896" w:rsidRDefault="00E32896" w:rsidP="005C7B1C"/>
          <w:p w14:paraId="0F319712" w14:textId="4EBAE11F" w:rsidR="00E32896" w:rsidRDefault="00E32896" w:rsidP="005C7B1C">
            <w:r>
              <w:t>150</w:t>
            </w:r>
          </w:p>
        </w:tc>
        <w:tc>
          <w:tcPr>
            <w:tcW w:w="1411" w:type="dxa"/>
          </w:tcPr>
          <w:p w14:paraId="7C7D5997" w14:textId="77777777" w:rsidR="00E32896" w:rsidRDefault="00E32896" w:rsidP="005C7B1C">
            <w:pPr>
              <w:jc w:val="right"/>
            </w:pPr>
          </w:p>
        </w:tc>
        <w:tc>
          <w:tcPr>
            <w:tcW w:w="2359" w:type="dxa"/>
          </w:tcPr>
          <w:p w14:paraId="6FE2F4B5" w14:textId="77777777" w:rsidR="00E32896" w:rsidRDefault="00E32896" w:rsidP="005C7B1C"/>
        </w:tc>
        <w:tc>
          <w:tcPr>
            <w:tcW w:w="1334" w:type="dxa"/>
          </w:tcPr>
          <w:p w14:paraId="70D2B185" w14:textId="77777777" w:rsidR="00E32896" w:rsidRDefault="00E32896" w:rsidP="005C7B1C"/>
        </w:tc>
        <w:tc>
          <w:tcPr>
            <w:tcW w:w="1861" w:type="dxa"/>
          </w:tcPr>
          <w:p w14:paraId="5DF13F90" w14:textId="77777777" w:rsidR="00E32896" w:rsidRDefault="00E32896" w:rsidP="005C7B1C"/>
        </w:tc>
      </w:tr>
      <w:tr w:rsidR="00E32896" w:rsidRPr="00043EEE" w14:paraId="12E49F92" w14:textId="77777777" w:rsidTr="00043EEE">
        <w:tc>
          <w:tcPr>
            <w:tcW w:w="1418" w:type="dxa"/>
          </w:tcPr>
          <w:p w14:paraId="7545AF43" w14:textId="4C12AC5E" w:rsidR="00E32896" w:rsidRPr="00043EEE" w:rsidRDefault="00E32896" w:rsidP="005C7B1C"/>
        </w:tc>
        <w:tc>
          <w:tcPr>
            <w:tcW w:w="4428" w:type="dxa"/>
          </w:tcPr>
          <w:p w14:paraId="0D61A20B" w14:textId="1A7315A9" w:rsidR="00E32896" w:rsidRPr="00043EEE" w:rsidRDefault="00E32896" w:rsidP="005C7B1C"/>
        </w:tc>
        <w:tc>
          <w:tcPr>
            <w:tcW w:w="1076" w:type="dxa"/>
          </w:tcPr>
          <w:p w14:paraId="7592277B" w14:textId="7487D7EA" w:rsidR="00E32896" w:rsidRPr="00043EEE" w:rsidRDefault="00E32896" w:rsidP="005C7B1C"/>
        </w:tc>
        <w:tc>
          <w:tcPr>
            <w:tcW w:w="1411" w:type="dxa"/>
          </w:tcPr>
          <w:p w14:paraId="03018F53" w14:textId="77777777" w:rsidR="00E32896" w:rsidRPr="00043EEE" w:rsidRDefault="00E32896" w:rsidP="005C7B1C">
            <w:pPr>
              <w:jc w:val="right"/>
            </w:pPr>
          </w:p>
        </w:tc>
        <w:tc>
          <w:tcPr>
            <w:tcW w:w="2359" w:type="dxa"/>
          </w:tcPr>
          <w:p w14:paraId="6DE41D85" w14:textId="77777777" w:rsidR="00E32896" w:rsidRPr="00043EEE" w:rsidRDefault="00E32896" w:rsidP="005C7B1C"/>
        </w:tc>
        <w:tc>
          <w:tcPr>
            <w:tcW w:w="1334" w:type="dxa"/>
          </w:tcPr>
          <w:p w14:paraId="634D6443" w14:textId="77777777" w:rsidR="00E32896" w:rsidRPr="00043EEE" w:rsidRDefault="00E32896" w:rsidP="005C7B1C"/>
        </w:tc>
        <w:tc>
          <w:tcPr>
            <w:tcW w:w="1861" w:type="dxa"/>
          </w:tcPr>
          <w:p w14:paraId="2B0C534E" w14:textId="77777777" w:rsidR="00E32896" w:rsidRPr="00043EEE" w:rsidRDefault="00E32896" w:rsidP="005C7B1C"/>
        </w:tc>
      </w:tr>
      <w:tr w:rsidR="00E32896" w:rsidRPr="00043EEE" w14:paraId="0855CE2E" w14:textId="77777777" w:rsidTr="00043EEE">
        <w:tc>
          <w:tcPr>
            <w:tcW w:w="1418" w:type="dxa"/>
          </w:tcPr>
          <w:p w14:paraId="7571CDDF" w14:textId="77777777" w:rsidR="00E32896" w:rsidRPr="00043EEE" w:rsidRDefault="00E32896" w:rsidP="00CE1C9A"/>
        </w:tc>
        <w:tc>
          <w:tcPr>
            <w:tcW w:w="4428" w:type="dxa"/>
          </w:tcPr>
          <w:p w14:paraId="29F3D6E1" w14:textId="77777777" w:rsidR="00E32896" w:rsidRPr="00043EEE" w:rsidRDefault="00E32896" w:rsidP="00CE1C9A"/>
        </w:tc>
        <w:tc>
          <w:tcPr>
            <w:tcW w:w="1076" w:type="dxa"/>
          </w:tcPr>
          <w:p w14:paraId="0A873AC0" w14:textId="77777777" w:rsidR="00E32896" w:rsidRPr="00043EEE" w:rsidRDefault="00E32896" w:rsidP="00CE1C9A"/>
        </w:tc>
        <w:tc>
          <w:tcPr>
            <w:tcW w:w="1411" w:type="dxa"/>
          </w:tcPr>
          <w:p w14:paraId="00E59665" w14:textId="77777777" w:rsidR="00E32896" w:rsidRPr="00043EEE" w:rsidRDefault="00E32896" w:rsidP="00CE1C9A">
            <w:pPr>
              <w:jc w:val="right"/>
            </w:pPr>
          </w:p>
        </w:tc>
        <w:tc>
          <w:tcPr>
            <w:tcW w:w="2359" w:type="dxa"/>
          </w:tcPr>
          <w:p w14:paraId="02C74E7A" w14:textId="77777777" w:rsidR="00E32896" w:rsidRPr="00043EEE" w:rsidRDefault="00E32896" w:rsidP="00CE1C9A"/>
        </w:tc>
        <w:tc>
          <w:tcPr>
            <w:tcW w:w="1334" w:type="dxa"/>
          </w:tcPr>
          <w:p w14:paraId="331A5120" w14:textId="77777777" w:rsidR="00E32896" w:rsidRPr="00043EEE" w:rsidRDefault="00E32896" w:rsidP="00CE1C9A"/>
        </w:tc>
        <w:tc>
          <w:tcPr>
            <w:tcW w:w="1861" w:type="dxa"/>
          </w:tcPr>
          <w:p w14:paraId="13A6FD73" w14:textId="77777777" w:rsidR="00E32896" w:rsidRPr="00043EEE" w:rsidRDefault="00E32896" w:rsidP="00CE1C9A"/>
        </w:tc>
      </w:tr>
      <w:tr w:rsidR="00E32896" w:rsidRPr="00043EEE" w14:paraId="25EBE120" w14:textId="77777777" w:rsidTr="00043EEE">
        <w:tc>
          <w:tcPr>
            <w:tcW w:w="1418" w:type="dxa"/>
          </w:tcPr>
          <w:p w14:paraId="105D859B" w14:textId="02852EEF" w:rsidR="00E32896" w:rsidRPr="00043EEE" w:rsidRDefault="001D15A5" w:rsidP="005C7B1C">
            <w:r>
              <w:t>4</w:t>
            </w:r>
            <w:r w:rsidR="00E32896" w:rsidRPr="00043EEE">
              <w:t>.</w:t>
            </w:r>
          </w:p>
        </w:tc>
        <w:tc>
          <w:tcPr>
            <w:tcW w:w="4428" w:type="dxa"/>
          </w:tcPr>
          <w:p w14:paraId="6EDB50C4" w14:textId="77777777" w:rsidR="00E32896" w:rsidRPr="00043EEE" w:rsidRDefault="00E32896" w:rsidP="005C7B1C">
            <w:r w:rsidRPr="00043EEE">
              <w:t>Świadczenie na zlecenie Zamawiającego Wsparcia Technicznego w bieżącej obsłudze posiadanych przez Zamawiającego elementów infrastruktury serwerowej i środowiska aplikacyjnego Microsoft, zgodnie z wymaganiami określonymi w OPZ, do wykorzystania przez okres 12 miesięcy</w:t>
            </w:r>
          </w:p>
        </w:tc>
        <w:tc>
          <w:tcPr>
            <w:tcW w:w="1076" w:type="dxa"/>
          </w:tcPr>
          <w:p w14:paraId="6EB657A7" w14:textId="77777777" w:rsidR="00E32896" w:rsidRPr="00043EEE" w:rsidRDefault="00E32896" w:rsidP="005C7B1C"/>
          <w:p w14:paraId="644D8399" w14:textId="62EA6609" w:rsidR="00E32896" w:rsidRPr="00043EEE" w:rsidRDefault="00E32896" w:rsidP="005C7B1C">
            <w:r w:rsidRPr="00043EEE">
              <w:t>2</w:t>
            </w:r>
            <w:r w:rsidR="00BC621F" w:rsidRPr="00043EEE">
              <w:t>5</w:t>
            </w:r>
            <w:r w:rsidRPr="00043EEE">
              <w:t>0</w:t>
            </w:r>
          </w:p>
        </w:tc>
        <w:tc>
          <w:tcPr>
            <w:tcW w:w="1411" w:type="dxa"/>
          </w:tcPr>
          <w:p w14:paraId="0CBE6E02" w14:textId="77777777" w:rsidR="00E32896" w:rsidRPr="00043EEE" w:rsidRDefault="00E32896" w:rsidP="005C7B1C">
            <w:pPr>
              <w:jc w:val="right"/>
            </w:pPr>
          </w:p>
        </w:tc>
        <w:tc>
          <w:tcPr>
            <w:tcW w:w="2359" w:type="dxa"/>
          </w:tcPr>
          <w:p w14:paraId="008F0C03" w14:textId="77777777" w:rsidR="00E32896" w:rsidRPr="00043EEE" w:rsidRDefault="00E32896" w:rsidP="005C7B1C"/>
        </w:tc>
        <w:tc>
          <w:tcPr>
            <w:tcW w:w="1334" w:type="dxa"/>
          </w:tcPr>
          <w:p w14:paraId="0ACC74EF" w14:textId="77777777" w:rsidR="00E32896" w:rsidRPr="00043EEE" w:rsidRDefault="00E32896" w:rsidP="005C7B1C"/>
        </w:tc>
        <w:tc>
          <w:tcPr>
            <w:tcW w:w="1861" w:type="dxa"/>
          </w:tcPr>
          <w:p w14:paraId="60AE9DE2" w14:textId="77777777" w:rsidR="00E32896" w:rsidRPr="00043EEE" w:rsidRDefault="00E32896" w:rsidP="005C7B1C"/>
        </w:tc>
      </w:tr>
      <w:tr w:rsidR="00E32896" w14:paraId="16D3A867" w14:textId="77777777" w:rsidTr="00043EEE">
        <w:tc>
          <w:tcPr>
            <w:tcW w:w="1418" w:type="dxa"/>
          </w:tcPr>
          <w:p w14:paraId="652847B6" w14:textId="7C60871E" w:rsidR="00E32896" w:rsidRPr="00043EEE" w:rsidRDefault="00E32896" w:rsidP="005C7B1C"/>
        </w:tc>
        <w:tc>
          <w:tcPr>
            <w:tcW w:w="4428" w:type="dxa"/>
          </w:tcPr>
          <w:p w14:paraId="55540F12" w14:textId="494BCF67" w:rsidR="00E32896" w:rsidRPr="00043EEE" w:rsidRDefault="00E32896" w:rsidP="005C7B1C"/>
        </w:tc>
        <w:tc>
          <w:tcPr>
            <w:tcW w:w="1076" w:type="dxa"/>
          </w:tcPr>
          <w:p w14:paraId="14D30C58" w14:textId="036B5FEE" w:rsidR="00E32896" w:rsidRDefault="00E32896" w:rsidP="005C7B1C"/>
        </w:tc>
        <w:tc>
          <w:tcPr>
            <w:tcW w:w="1411" w:type="dxa"/>
          </w:tcPr>
          <w:p w14:paraId="7F8D4788" w14:textId="77777777" w:rsidR="00E32896" w:rsidRDefault="00E32896" w:rsidP="005C7B1C">
            <w:pPr>
              <w:jc w:val="right"/>
            </w:pPr>
          </w:p>
        </w:tc>
        <w:tc>
          <w:tcPr>
            <w:tcW w:w="2359" w:type="dxa"/>
          </w:tcPr>
          <w:p w14:paraId="69FE3C1E" w14:textId="77777777" w:rsidR="00E32896" w:rsidRDefault="00E32896" w:rsidP="005C7B1C"/>
        </w:tc>
        <w:tc>
          <w:tcPr>
            <w:tcW w:w="1334" w:type="dxa"/>
          </w:tcPr>
          <w:p w14:paraId="595533B9" w14:textId="77777777" w:rsidR="00E32896" w:rsidRDefault="00E32896" w:rsidP="005C7B1C"/>
        </w:tc>
        <w:tc>
          <w:tcPr>
            <w:tcW w:w="1861" w:type="dxa"/>
          </w:tcPr>
          <w:p w14:paraId="34AE1E78" w14:textId="77777777" w:rsidR="00E32896" w:rsidRDefault="00E32896" w:rsidP="005C7B1C"/>
        </w:tc>
      </w:tr>
      <w:tr w:rsidR="00E32896" w14:paraId="0A0C2E6B" w14:textId="77777777" w:rsidTr="00043EEE">
        <w:tc>
          <w:tcPr>
            <w:tcW w:w="1418" w:type="dxa"/>
          </w:tcPr>
          <w:p w14:paraId="457EF81A" w14:textId="77777777" w:rsidR="00E32896" w:rsidRDefault="00E32896" w:rsidP="00CE1C9A"/>
        </w:tc>
        <w:tc>
          <w:tcPr>
            <w:tcW w:w="4428" w:type="dxa"/>
          </w:tcPr>
          <w:p w14:paraId="3300E9CB" w14:textId="77777777" w:rsidR="00E32896" w:rsidRPr="00122A5F" w:rsidRDefault="00E32896" w:rsidP="00CE1C9A">
            <w:pPr>
              <w:rPr>
                <w:highlight w:val="yellow"/>
              </w:rPr>
            </w:pPr>
          </w:p>
        </w:tc>
        <w:tc>
          <w:tcPr>
            <w:tcW w:w="1076" w:type="dxa"/>
          </w:tcPr>
          <w:p w14:paraId="4515DD3F" w14:textId="77777777" w:rsidR="00E32896" w:rsidRPr="00122A5F" w:rsidRDefault="00E32896" w:rsidP="00CE1C9A">
            <w:pPr>
              <w:rPr>
                <w:highlight w:val="yellow"/>
              </w:rPr>
            </w:pPr>
          </w:p>
        </w:tc>
        <w:tc>
          <w:tcPr>
            <w:tcW w:w="1411" w:type="dxa"/>
          </w:tcPr>
          <w:p w14:paraId="72D5A52E" w14:textId="77777777" w:rsidR="00E32896" w:rsidRDefault="00E32896" w:rsidP="00CE1C9A">
            <w:pPr>
              <w:jc w:val="right"/>
            </w:pPr>
          </w:p>
        </w:tc>
        <w:tc>
          <w:tcPr>
            <w:tcW w:w="2359" w:type="dxa"/>
          </w:tcPr>
          <w:p w14:paraId="092EDA1D" w14:textId="77777777" w:rsidR="00E32896" w:rsidRDefault="00E32896" w:rsidP="00CE1C9A"/>
        </w:tc>
        <w:tc>
          <w:tcPr>
            <w:tcW w:w="1334" w:type="dxa"/>
          </w:tcPr>
          <w:p w14:paraId="65723C83" w14:textId="77777777" w:rsidR="00E32896" w:rsidRDefault="00E32896" w:rsidP="00CE1C9A"/>
        </w:tc>
        <w:tc>
          <w:tcPr>
            <w:tcW w:w="1861" w:type="dxa"/>
          </w:tcPr>
          <w:p w14:paraId="6A884D59" w14:textId="77777777" w:rsidR="00E32896" w:rsidRDefault="00E32896" w:rsidP="00CE1C9A"/>
        </w:tc>
      </w:tr>
      <w:tr w:rsidR="00F66524" w14:paraId="4C69B02F" w14:textId="77777777" w:rsidTr="00043EEE">
        <w:tc>
          <w:tcPr>
            <w:tcW w:w="1418" w:type="dxa"/>
          </w:tcPr>
          <w:p w14:paraId="33195E8A" w14:textId="4A662C5D" w:rsidR="00F66524" w:rsidRDefault="00F66524" w:rsidP="00F66524">
            <w:r>
              <w:t>5</w:t>
            </w:r>
            <w:r w:rsidRPr="00043EEE">
              <w:t>.</w:t>
            </w:r>
          </w:p>
        </w:tc>
        <w:tc>
          <w:tcPr>
            <w:tcW w:w="4428" w:type="dxa"/>
          </w:tcPr>
          <w:p w14:paraId="6F4C9BD6" w14:textId="41911353" w:rsidR="00F66524" w:rsidRPr="00122A5F" w:rsidRDefault="00F66524" w:rsidP="00F66524">
            <w:pPr>
              <w:rPr>
                <w:highlight w:val="yellow"/>
              </w:rPr>
            </w:pPr>
            <w:r w:rsidRPr="00043EEE">
              <w:t>Świadczenie na zlecenie Zamawiającego Wsparcia Technicznego w bieżącej obsłudze posiadanych przez Zamawiającego elementów infrastruktury serwerowej i środowiska aplikacyjnego Microsoft, zgodnie z wymaganiami określonymi w OPZ, do wykorzystania przez okres 12 miesięcy</w:t>
            </w:r>
          </w:p>
        </w:tc>
        <w:tc>
          <w:tcPr>
            <w:tcW w:w="1076" w:type="dxa"/>
          </w:tcPr>
          <w:p w14:paraId="759F1EEE" w14:textId="77777777" w:rsidR="00F66524" w:rsidRPr="00043EEE" w:rsidRDefault="00F66524" w:rsidP="00F66524"/>
          <w:p w14:paraId="69035A6C" w14:textId="22A7CE3D" w:rsidR="00F66524" w:rsidRPr="00122A5F" w:rsidRDefault="00F66524" w:rsidP="00F66524">
            <w:pPr>
              <w:rPr>
                <w:highlight w:val="yellow"/>
              </w:rPr>
            </w:pPr>
            <w:r>
              <w:t>300</w:t>
            </w:r>
          </w:p>
        </w:tc>
        <w:tc>
          <w:tcPr>
            <w:tcW w:w="1411" w:type="dxa"/>
          </w:tcPr>
          <w:p w14:paraId="40B0E0D6" w14:textId="77777777" w:rsidR="00F66524" w:rsidRDefault="00F66524" w:rsidP="00F66524">
            <w:pPr>
              <w:jc w:val="right"/>
            </w:pPr>
          </w:p>
        </w:tc>
        <w:tc>
          <w:tcPr>
            <w:tcW w:w="2359" w:type="dxa"/>
          </w:tcPr>
          <w:p w14:paraId="5CAE5864" w14:textId="77777777" w:rsidR="00F66524" w:rsidRDefault="00F66524" w:rsidP="00F66524"/>
        </w:tc>
        <w:tc>
          <w:tcPr>
            <w:tcW w:w="1334" w:type="dxa"/>
          </w:tcPr>
          <w:p w14:paraId="2781EEB0" w14:textId="77777777" w:rsidR="00F66524" w:rsidRDefault="00F66524" w:rsidP="00F66524"/>
        </w:tc>
        <w:tc>
          <w:tcPr>
            <w:tcW w:w="1861" w:type="dxa"/>
          </w:tcPr>
          <w:p w14:paraId="3EAEA12A" w14:textId="77777777" w:rsidR="00F66524" w:rsidRDefault="00F66524" w:rsidP="00F66524"/>
        </w:tc>
      </w:tr>
    </w:tbl>
    <w:p w14:paraId="365E5D90" w14:textId="77777777" w:rsidR="00577FEA" w:rsidRDefault="00577FEA"/>
    <w:sectPr w:rsidR="00577FEA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9FD3" w14:textId="77777777" w:rsidR="0057576C" w:rsidRDefault="0057576C" w:rsidP="00131918">
      <w:pPr>
        <w:spacing w:after="0" w:line="240" w:lineRule="auto"/>
      </w:pPr>
      <w:r>
        <w:separator/>
      </w:r>
    </w:p>
  </w:endnote>
  <w:endnote w:type="continuationSeparator" w:id="0">
    <w:p w14:paraId="18FD7259" w14:textId="77777777" w:rsidR="0057576C" w:rsidRDefault="0057576C" w:rsidP="0013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E3BA" w14:textId="77777777" w:rsidR="0057576C" w:rsidRDefault="0057576C" w:rsidP="00131918">
      <w:pPr>
        <w:spacing w:after="0" w:line="240" w:lineRule="auto"/>
      </w:pPr>
      <w:r>
        <w:separator/>
      </w:r>
    </w:p>
  </w:footnote>
  <w:footnote w:type="continuationSeparator" w:id="0">
    <w:p w14:paraId="156070B8" w14:textId="77777777" w:rsidR="0057576C" w:rsidRDefault="0057576C" w:rsidP="0013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41C62"/>
    <w:rsid w:val="00043EEE"/>
    <w:rsid w:val="00084B93"/>
    <w:rsid w:val="000C40C6"/>
    <w:rsid w:val="000E4824"/>
    <w:rsid w:val="000E496D"/>
    <w:rsid w:val="00106B5E"/>
    <w:rsid w:val="00122A5F"/>
    <w:rsid w:val="00131918"/>
    <w:rsid w:val="001D15A5"/>
    <w:rsid w:val="001E0367"/>
    <w:rsid w:val="001F45BD"/>
    <w:rsid w:val="00236DC5"/>
    <w:rsid w:val="00257412"/>
    <w:rsid w:val="002D4D45"/>
    <w:rsid w:val="002E420B"/>
    <w:rsid w:val="00357952"/>
    <w:rsid w:val="003E1715"/>
    <w:rsid w:val="00460483"/>
    <w:rsid w:val="004B1139"/>
    <w:rsid w:val="0057576C"/>
    <w:rsid w:val="00577FEA"/>
    <w:rsid w:val="006445A4"/>
    <w:rsid w:val="00674A50"/>
    <w:rsid w:val="006B2782"/>
    <w:rsid w:val="006E0F0F"/>
    <w:rsid w:val="006E4C4A"/>
    <w:rsid w:val="00700B07"/>
    <w:rsid w:val="007F02B9"/>
    <w:rsid w:val="0090771A"/>
    <w:rsid w:val="00916B81"/>
    <w:rsid w:val="00921070"/>
    <w:rsid w:val="009C76E4"/>
    <w:rsid w:val="009E4469"/>
    <w:rsid w:val="00AA0641"/>
    <w:rsid w:val="00B5450E"/>
    <w:rsid w:val="00B55496"/>
    <w:rsid w:val="00B65E57"/>
    <w:rsid w:val="00B76FC3"/>
    <w:rsid w:val="00B96AB0"/>
    <w:rsid w:val="00BC621F"/>
    <w:rsid w:val="00BE0D19"/>
    <w:rsid w:val="00C07CB1"/>
    <w:rsid w:val="00C9630B"/>
    <w:rsid w:val="00CB36CF"/>
    <w:rsid w:val="00CE1C9A"/>
    <w:rsid w:val="00CF5D5F"/>
    <w:rsid w:val="00D01E16"/>
    <w:rsid w:val="00D66953"/>
    <w:rsid w:val="00DA43B4"/>
    <w:rsid w:val="00DD6F55"/>
    <w:rsid w:val="00E32896"/>
    <w:rsid w:val="00E924B9"/>
    <w:rsid w:val="00F66524"/>
    <w:rsid w:val="00F708D7"/>
    <w:rsid w:val="00FA07CC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B8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1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1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1C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C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918"/>
  </w:style>
  <w:style w:type="paragraph" w:styleId="Stopka">
    <w:name w:val="footer"/>
    <w:basedOn w:val="Normalny"/>
    <w:link w:val="StopkaZnak"/>
    <w:uiPriority w:val="99"/>
    <w:unhideWhenUsed/>
    <w:rsid w:val="00131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31D03669-A682-4021-A39A-056D95665E88}"/>
</file>

<file path=customXml/itemProps2.xml><?xml version="1.0" encoding="utf-8"?>
<ds:datastoreItem xmlns:ds="http://schemas.openxmlformats.org/officeDocument/2006/customXml" ds:itemID="{C93AE034-DE51-47BF-B4F5-8C4BC0EFAE4F}"/>
</file>

<file path=customXml/itemProps3.xml><?xml version="1.0" encoding="utf-8"?>
<ds:datastoreItem xmlns:ds="http://schemas.openxmlformats.org/officeDocument/2006/customXml" ds:itemID="{9698FC85-4C46-4C18-BF3B-706F10FB0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2026-02-23T09:09:00Z</dcterms:created>
  <dcterms:modified xsi:type="dcterms:W3CDTF">2026-02-23T09:09:00Z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